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F02B6" w14:textId="77777777" w:rsidR="00FE067E" w:rsidRDefault="00CD36CF" w:rsidP="002010BF">
      <w:pPr>
        <w:pStyle w:val="TitlePageOrigin"/>
      </w:pPr>
      <w:r>
        <w:t>WEST virginia legislature</w:t>
      </w:r>
    </w:p>
    <w:p w14:paraId="5017BC82" w14:textId="604BB178" w:rsidR="00CD36CF" w:rsidRDefault="00CD36CF" w:rsidP="002010BF">
      <w:pPr>
        <w:pStyle w:val="TitlePageSession"/>
      </w:pPr>
      <w:r>
        <w:t>20</w:t>
      </w:r>
      <w:r w:rsidR="00081D6D">
        <w:t>2</w:t>
      </w:r>
      <w:r w:rsidR="00CC26D0">
        <w:t>2</w:t>
      </w:r>
      <w:r>
        <w:t xml:space="preserve"> regular session</w:t>
      </w:r>
    </w:p>
    <w:p w14:paraId="39A7B080" w14:textId="77777777" w:rsidR="00CD36CF" w:rsidRDefault="002476CD" w:rsidP="002010BF">
      <w:pPr>
        <w:pStyle w:val="TitlePageBillPrefix"/>
      </w:pPr>
      <w:sdt>
        <w:sdtPr>
          <w:tag w:val="IntroDate"/>
          <w:id w:val="-1236936958"/>
          <w:placeholder>
            <w:docPart w:val="90B3D1A7576343C8B832415A93B3A131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712B0034" w14:textId="77777777" w:rsidR="00AC3B58" w:rsidRPr="00AC3B58" w:rsidRDefault="00AC3B58" w:rsidP="002010BF">
      <w:pPr>
        <w:pStyle w:val="TitlePageBillPrefix"/>
      </w:pPr>
      <w:r>
        <w:t>for</w:t>
      </w:r>
    </w:p>
    <w:p w14:paraId="19B3C5B3" w14:textId="219ED40A" w:rsidR="00CD36CF" w:rsidRDefault="002476CD" w:rsidP="002010BF">
      <w:pPr>
        <w:pStyle w:val="BillNumber"/>
      </w:pPr>
      <w:sdt>
        <w:sdtPr>
          <w:tag w:val="Chamber"/>
          <w:id w:val="893011969"/>
          <w:lock w:val="sdtLocked"/>
          <w:placeholder>
            <w:docPart w:val="D207B8DDBA8849268554C5B7877CE12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9650B6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8643667F598C40D0B74CA1FB5634A047"/>
          </w:placeholder>
          <w:text/>
        </w:sdtPr>
        <w:sdtEndPr/>
        <w:sdtContent>
          <w:r w:rsidR="009650B6" w:rsidRPr="009650B6">
            <w:t>4662</w:t>
          </w:r>
        </w:sdtContent>
      </w:sdt>
    </w:p>
    <w:p w14:paraId="4D3A4D82" w14:textId="04E2B73E" w:rsidR="009650B6" w:rsidRDefault="009650B6" w:rsidP="002010BF">
      <w:pPr>
        <w:pStyle w:val="References"/>
        <w:rPr>
          <w:smallCaps/>
        </w:rPr>
      </w:pPr>
      <w:r>
        <w:rPr>
          <w:smallCaps/>
        </w:rPr>
        <w:t>By Delegates Steele, Crouse</w:t>
      </w:r>
      <w:r w:rsidR="000B0230">
        <w:rPr>
          <w:smallCaps/>
        </w:rPr>
        <w:t>,</w:t>
      </w:r>
      <w:r>
        <w:rPr>
          <w:smallCaps/>
        </w:rPr>
        <w:t xml:space="preserve"> Tully</w:t>
      </w:r>
      <w:r w:rsidR="000B0230">
        <w:rPr>
          <w:smallCaps/>
        </w:rPr>
        <w:t xml:space="preserve"> and Dean</w:t>
      </w:r>
    </w:p>
    <w:p w14:paraId="5F9D80DE" w14:textId="2EF36DA9" w:rsidR="00E507F9" w:rsidRDefault="00CD36CF" w:rsidP="009650B6">
      <w:pPr>
        <w:pStyle w:val="References"/>
        <w:sectPr w:rsidR="00E507F9" w:rsidSect="00CA6B07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  <w:r>
        <w:t>[</w:t>
      </w:r>
      <w:sdt>
        <w:sdtPr>
          <w:tag w:val="References"/>
          <w:id w:val="-1043047873"/>
          <w:placeholder>
            <w:docPart w:val="F8A5B938AF9947D8903309DD7DEBD1D1"/>
          </w:placeholder>
          <w:text w:multiLine="1"/>
        </w:sdtPr>
        <w:sdtEndPr/>
        <w:sdtContent>
          <w:r w:rsidR="0008498C">
            <w:t>Originating in the House Committee on Health and Human</w:t>
          </w:r>
          <w:r w:rsidR="002476CD">
            <w:t xml:space="preserve"> Resources</w:t>
          </w:r>
          <w:r w:rsidR="0008498C">
            <w:t xml:space="preserve">; </w:t>
          </w:r>
          <w:r w:rsidR="00A04DA8">
            <w:t>r</w:t>
          </w:r>
          <w:r w:rsidR="0008498C">
            <w:t>eported on February 22, 2022</w:t>
          </w:r>
        </w:sdtContent>
      </w:sdt>
      <w:r>
        <w:t>]</w:t>
      </w:r>
    </w:p>
    <w:p w14:paraId="5905F146" w14:textId="30985910" w:rsidR="009650B6" w:rsidRDefault="009650B6" w:rsidP="009650B6">
      <w:pPr>
        <w:pStyle w:val="References"/>
      </w:pPr>
    </w:p>
    <w:p w14:paraId="46C5E36F" w14:textId="77777777" w:rsidR="009650B6" w:rsidRPr="00B17C2E" w:rsidRDefault="009650B6" w:rsidP="009650B6">
      <w:pPr>
        <w:pStyle w:val="TitleSection"/>
        <w:rPr>
          <w:color w:val="auto"/>
        </w:rPr>
      </w:pPr>
      <w:r w:rsidRPr="00B17C2E">
        <w:rPr>
          <w:color w:val="auto"/>
        </w:rPr>
        <w:lastRenderedPageBreak/>
        <w:t xml:space="preserve">A BILL to amend the Code of West Virginia, 1931, as amended, by adding thereto a new section, designated §49-2-115a, relating to licensure of Head Start facilities in this state. </w:t>
      </w:r>
    </w:p>
    <w:p w14:paraId="30B2E96C" w14:textId="77777777" w:rsidR="009650B6" w:rsidRPr="00B17C2E" w:rsidRDefault="009650B6" w:rsidP="009650B6">
      <w:pPr>
        <w:pStyle w:val="EnactingClause"/>
        <w:rPr>
          <w:color w:val="auto"/>
        </w:rPr>
      </w:pPr>
      <w:r w:rsidRPr="00B17C2E">
        <w:rPr>
          <w:color w:val="auto"/>
        </w:rPr>
        <w:t>Be it enacted by the Legislature of West Virginia:</w:t>
      </w:r>
    </w:p>
    <w:p w14:paraId="5AB1B4BE" w14:textId="77777777" w:rsidR="009650B6" w:rsidRPr="00B17C2E" w:rsidRDefault="009650B6" w:rsidP="009650B6">
      <w:pPr>
        <w:pStyle w:val="EnactingClause"/>
        <w:rPr>
          <w:color w:val="auto"/>
        </w:rPr>
        <w:sectPr w:rsidR="009650B6" w:rsidRPr="00B17C2E" w:rsidSect="00E507F9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E6FB510" w14:textId="77777777" w:rsidR="009650B6" w:rsidRPr="00B17C2E" w:rsidRDefault="009650B6" w:rsidP="009650B6">
      <w:pPr>
        <w:suppressLineNumbers/>
        <w:ind w:left="720" w:hanging="720"/>
        <w:jc w:val="both"/>
        <w:outlineLvl w:val="1"/>
        <w:rPr>
          <w:rFonts w:cs="Arial"/>
          <w:b/>
          <w:color w:val="auto"/>
          <w:sz w:val="24"/>
        </w:rPr>
      </w:pPr>
      <w:r w:rsidRPr="00B17C2E">
        <w:rPr>
          <w:rFonts w:cs="Arial"/>
          <w:b/>
          <w:color w:val="auto"/>
          <w:sz w:val="24"/>
        </w:rPr>
        <w:t>ARTICLE 2. STATE RESPONSIBILITIES FOR CHILDREN.</w:t>
      </w:r>
    </w:p>
    <w:p w14:paraId="4E82110F" w14:textId="77777777" w:rsidR="009650B6" w:rsidRPr="00B17C2E" w:rsidRDefault="009650B6" w:rsidP="009650B6">
      <w:pPr>
        <w:suppressLineNumbers/>
        <w:ind w:left="720" w:hanging="720"/>
        <w:jc w:val="both"/>
        <w:outlineLvl w:val="3"/>
        <w:rPr>
          <w:rFonts w:cs="Arial"/>
          <w:b/>
          <w:color w:val="auto"/>
          <w:u w:val="single"/>
        </w:rPr>
      </w:pPr>
      <w:r w:rsidRPr="00B17C2E">
        <w:rPr>
          <w:rFonts w:cs="Arial"/>
          <w:b/>
          <w:color w:val="auto"/>
          <w:u w:val="single"/>
        </w:rPr>
        <w:t>§49-2-115a. Head Start program licenses.</w:t>
      </w:r>
    </w:p>
    <w:p w14:paraId="313ED716" w14:textId="03A38487" w:rsidR="0008498C" w:rsidRPr="00CC5633" w:rsidRDefault="0008498C" w:rsidP="00CC5633">
      <w:pPr>
        <w:pStyle w:val="SectionBody"/>
        <w:rPr>
          <w:u w:val="single"/>
        </w:rPr>
      </w:pPr>
      <w:r w:rsidRPr="00CC5633">
        <w:rPr>
          <w:u w:val="single"/>
        </w:rPr>
        <w:t xml:space="preserve">(a) </w:t>
      </w:r>
      <w:r w:rsidR="00CA6B07">
        <w:rPr>
          <w:u w:val="single"/>
        </w:rPr>
        <w:t xml:space="preserve">A </w:t>
      </w:r>
      <w:r w:rsidRPr="00CC5633">
        <w:rPr>
          <w:u w:val="single"/>
        </w:rPr>
        <w:t>Head Start program in good standing with the U</w:t>
      </w:r>
      <w:r w:rsidR="00CA6B07">
        <w:rPr>
          <w:u w:val="single"/>
        </w:rPr>
        <w:t>nited States</w:t>
      </w:r>
      <w:r w:rsidRPr="00CC5633">
        <w:rPr>
          <w:u w:val="single"/>
        </w:rPr>
        <w:t xml:space="preserve"> Department of Hea</w:t>
      </w:r>
      <w:r w:rsidR="00CA6B07">
        <w:rPr>
          <w:u w:val="single"/>
        </w:rPr>
        <w:t>l</w:t>
      </w:r>
      <w:r w:rsidRPr="00CC5633">
        <w:rPr>
          <w:u w:val="single"/>
        </w:rPr>
        <w:t xml:space="preserve">th and Human Services pursuant to 42 USC §9381, </w:t>
      </w:r>
      <w:r w:rsidRPr="002D7290">
        <w:rPr>
          <w:i/>
          <w:iCs/>
          <w:u w:val="single"/>
        </w:rPr>
        <w:t>et seq.</w:t>
      </w:r>
      <w:r w:rsidRPr="00CC5633">
        <w:rPr>
          <w:u w:val="single"/>
        </w:rPr>
        <w:t xml:space="preserve">, may request to be deemed a </w:t>
      </w:r>
      <w:proofErr w:type="spellStart"/>
      <w:r w:rsidRPr="00CC5633">
        <w:rPr>
          <w:u w:val="single"/>
        </w:rPr>
        <w:t>license</w:t>
      </w:r>
      <w:r w:rsidR="00CA6B07">
        <w:rPr>
          <w:u w:val="single"/>
        </w:rPr>
        <w:t>e</w:t>
      </w:r>
      <w:proofErr w:type="spellEnd"/>
      <w:r w:rsidRPr="00CC5633">
        <w:rPr>
          <w:u w:val="single"/>
        </w:rPr>
        <w:t xml:space="preserve"> to operate a child care program for the sole purpose of utilizing the West Virginia Clearance for Access: Registry and Employment Screenings</w:t>
      </w:r>
      <w:r w:rsidR="00CA6B07">
        <w:rPr>
          <w:u w:val="single"/>
        </w:rPr>
        <w:t xml:space="preserve"> </w:t>
      </w:r>
      <w:r w:rsidRPr="00CC5633">
        <w:rPr>
          <w:u w:val="single"/>
        </w:rPr>
        <w:t>program. At the discretion of the secretary, a deemed license</w:t>
      </w:r>
      <w:r w:rsidR="00CA6B07">
        <w:rPr>
          <w:u w:val="single"/>
        </w:rPr>
        <w:t>e</w:t>
      </w:r>
      <w:r w:rsidRPr="00CC5633">
        <w:rPr>
          <w:u w:val="single"/>
        </w:rPr>
        <w:t xml:space="preserve"> does not permit the licensee to access the other services provided by the Bureau for Family Assistance as it relates to the child care</w:t>
      </w:r>
      <w:r w:rsidR="00CA6B07">
        <w:rPr>
          <w:u w:val="single"/>
        </w:rPr>
        <w:t xml:space="preserve"> program </w:t>
      </w:r>
      <w:r w:rsidRPr="00CC5633">
        <w:rPr>
          <w:u w:val="single"/>
        </w:rPr>
        <w:t>license.</w:t>
      </w:r>
    </w:p>
    <w:p w14:paraId="52CE313F" w14:textId="43A26AD2" w:rsidR="0008498C" w:rsidRPr="00CC5633" w:rsidRDefault="0008498C" w:rsidP="00CC5633">
      <w:pPr>
        <w:pStyle w:val="SectionBody"/>
        <w:rPr>
          <w:u w:val="single"/>
        </w:rPr>
      </w:pPr>
      <w:r w:rsidRPr="00CC5633">
        <w:rPr>
          <w:u w:val="single"/>
        </w:rPr>
        <w:t xml:space="preserve">(b) </w:t>
      </w:r>
      <w:r w:rsidR="00CA6B07">
        <w:rPr>
          <w:u w:val="single"/>
        </w:rPr>
        <w:t xml:space="preserve">The section may not </w:t>
      </w:r>
      <w:r w:rsidRPr="00CC5633">
        <w:rPr>
          <w:u w:val="single"/>
        </w:rPr>
        <w:t xml:space="preserve">be construed to prevent the department from investigating complaints regarding the health, safety, or welfare of children. </w:t>
      </w:r>
    </w:p>
    <w:p w14:paraId="0A3DB0CC" w14:textId="4B4417F3" w:rsidR="009650B6" w:rsidRPr="00CC5633" w:rsidRDefault="0008498C" w:rsidP="00CC5633">
      <w:pPr>
        <w:pStyle w:val="SectionBody"/>
        <w:rPr>
          <w:u w:val="single"/>
        </w:rPr>
      </w:pPr>
      <w:r w:rsidRPr="00CC5633">
        <w:rPr>
          <w:u w:val="single"/>
        </w:rPr>
        <w:t>(c) The department shall propose a legislative rule by July 1, 2022, to effectuate this section.</w:t>
      </w:r>
    </w:p>
    <w:p w14:paraId="1D117D51" w14:textId="77777777" w:rsidR="00E507F9" w:rsidRDefault="00E507F9" w:rsidP="009650B6">
      <w:pPr>
        <w:pStyle w:val="Note"/>
        <w:rPr>
          <w:color w:val="auto"/>
        </w:rPr>
      </w:pPr>
    </w:p>
    <w:p w14:paraId="7BB42732" w14:textId="4577B96E" w:rsidR="009650B6" w:rsidRPr="00B17C2E" w:rsidRDefault="009650B6" w:rsidP="009650B6">
      <w:pPr>
        <w:pStyle w:val="Note"/>
        <w:rPr>
          <w:color w:val="auto"/>
        </w:rPr>
      </w:pPr>
      <w:r w:rsidRPr="00B17C2E">
        <w:rPr>
          <w:color w:val="auto"/>
        </w:rPr>
        <w:t xml:space="preserve">NOTE: The purpose of this bill is to eliminate duplicative efforts to license Head Start facilities in this state. </w:t>
      </w:r>
    </w:p>
    <w:p w14:paraId="4E5D68AF" w14:textId="4D43B51B" w:rsidR="00E831B3" w:rsidRDefault="009650B6" w:rsidP="00E507F9">
      <w:pPr>
        <w:pStyle w:val="Note"/>
      </w:pPr>
      <w:r w:rsidRPr="00B17C2E">
        <w:rPr>
          <w:color w:val="auto"/>
        </w:rPr>
        <w:t>Strike-throughs indicate language that would be stricken from a heading or the present law, and underscoring indicates new language that would be added.</w:t>
      </w:r>
    </w:p>
    <w:sectPr w:rsidR="00E831B3" w:rsidSect="009650B6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8E425" w14:textId="77777777" w:rsidR="0023208B" w:rsidRPr="00B844FE" w:rsidRDefault="0023208B" w:rsidP="00B844FE">
      <w:r>
        <w:separator/>
      </w:r>
    </w:p>
  </w:endnote>
  <w:endnote w:type="continuationSeparator" w:id="0">
    <w:p w14:paraId="61A3F7E1" w14:textId="77777777" w:rsidR="0023208B" w:rsidRPr="00B844FE" w:rsidRDefault="0023208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AC538" w14:textId="77777777" w:rsidR="009650B6" w:rsidRDefault="009650B6" w:rsidP="003529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33D0EC2" w14:textId="77777777" w:rsidR="009650B6" w:rsidRPr="009650B6" w:rsidRDefault="009650B6" w:rsidP="009650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CFF96" w14:textId="09EC0105" w:rsidR="009650B6" w:rsidRDefault="009650B6" w:rsidP="003529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0FE01FC" w14:textId="62FDE6C1" w:rsidR="009650B6" w:rsidRPr="009650B6" w:rsidRDefault="009650B6" w:rsidP="009650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94D0B" w14:textId="77777777" w:rsidR="0023208B" w:rsidRPr="00B844FE" w:rsidRDefault="0023208B" w:rsidP="00B844FE">
      <w:r>
        <w:separator/>
      </w:r>
    </w:p>
  </w:footnote>
  <w:footnote w:type="continuationSeparator" w:id="0">
    <w:p w14:paraId="57D0D386" w14:textId="77777777" w:rsidR="0023208B" w:rsidRPr="00B844FE" w:rsidRDefault="0023208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CF2CA" w14:textId="731B1D0C" w:rsidR="009650B6" w:rsidRPr="009650B6" w:rsidRDefault="009650B6" w:rsidP="009650B6">
    <w:pPr>
      <w:pStyle w:val="Header"/>
    </w:pPr>
    <w:r>
      <w:t>CS for HB 4662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62B3D" w14:textId="674DCD3B" w:rsidR="009650B6" w:rsidRPr="009650B6" w:rsidRDefault="009650B6" w:rsidP="009650B6">
    <w:pPr>
      <w:pStyle w:val="Header"/>
    </w:pPr>
    <w:r>
      <w:t>CS for HB 4662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D0"/>
    <w:rsid w:val="0000526A"/>
    <w:rsid w:val="00081D6D"/>
    <w:rsid w:val="0008498C"/>
    <w:rsid w:val="00085D22"/>
    <w:rsid w:val="000B0230"/>
    <w:rsid w:val="000C5C77"/>
    <w:rsid w:val="000E647E"/>
    <w:rsid w:val="000F22B7"/>
    <w:rsid w:val="0010070F"/>
    <w:rsid w:val="0015112E"/>
    <w:rsid w:val="001552E7"/>
    <w:rsid w:val="001566B4"/>
    <w:rsid w:val="00191A28"/>
    <w:rsid w:val="00193B25"/>
    <w:rsid w:val="001C279E"/>
    <w:rsid w:val="001D459E"/>
    <w:rsid w:val="002010BF"/>
    <w:rsid w:val="0023208B"/>
    <w:rsid w:val="002476CD"/>
    <w:rsid w:val="0027011C"/>
    <w:rsid w:val="00274200"/>
    <w:rsid w:val="00275740"/>
    <w:rsid w:val="00295339"/>
    <w:rsid w:val="002A0269"/>
    <w:rsid w:val="002D7290"/>
    <w:rsid w:val="00301F44"/>
    <w:rsid w:val="00303684"/>
    <w:rsid w:val="003143F5"/>
    <w:rsid w:val="00314854"/>
    <w:rsid w:val="00331B5A"/>
    <w:rsid w:val="003C51CD"/>
    <w:rsid w:val="004247A2"/>
    <w:rsid w:val="004B2795"/>
    <w:rsid w:val="004C13DD"/>
    <w:rsid w:val="004E3441"/>
    <w:rsid w:val="00562810"/>
    <w:rsid w:val="005A5366"/>
    <w:rsid w:val="00637E73"/>
    <w:rsid w:val="006865E9"/>
    <w:rsid w:val="00691F3E"/>
    <w:rsid w:val="00694BFB"/>
    <w:rsid w:val="006A106B"/>
    <w:rsid w:val="006C523D"/>
    <w:rsid w:val="006D4036"/>
    <w:rsid w:val="0070502F"/>
    <w:rsid w:val="00750711"/>
    <w:rsid w:val="007E02CF"/>
    <w:rsid w:val="007F1CF5"/>
    <w:rsid w:val="00834EDE"/>
    <w:rsid w:val="008736AA"/>
    <w:rsid w:val="008D275D"/>
    <w:rsid w:val="00930088"/>
    <w:rsid w:val="009318F8"/>
    <w:rsid w:val="00954B98"/>
    <w:rsid w:val="009650B6"/>
    <w:rsid w:val="00980327"/>
    <w:rsid w:val="009C1EA5"/>
    <w:rsid w:val="009F1067"/>
    <w:rsid w:val="00A04DA8"/>
    <w:rsid w:val="00A31E01"/>
    <w:rsid w:val="00A527AD"/>
    <w:rsid w:val="00A718CF"/>
    <w:rsid w:val="00A72E7C"/>
    <w:rsid w:val="00AC3B58"/>
    <w:rsid w:val="00AE48A0"/>
    <w:rsid w:val="00AE61BE"/>
    <w:rsid w:val="00B16F25"/>
    <w:rsid w:val="00B24422"/>
    <w:rsid w:val="00B80C20"/>
    <w:rsid w:val="00B844FE"/>
    <w:rsid w:val="00BC562B"/>
    <w:rsid w:val="00C33014"/>
    <w:rsid w:val="00C33434"/>
    <w:rsid w:val="00C34869"/>
    <w:rsid w:val="00C42EB6"/>
    <w:rsid w:val="00C85096"/>
    <w:rsid w:val="00CA6B07"/>
    <w:rsid w:val="00CB20EF"/>
    <w:rsid w:val="00CC26D0"/>
    <w:rsid w:val="00CC5633"/>
    <w:rsid w:val="00CD12CB"/>
    <w:rsid w:val="00CD36CF"/>
    <w:rsid w:val="00CF1DCA"/>
    <w:rsid w:val="00D27498"/>
    <w:rsid w:val="00D579FC"/>
    <w:rsid w:val="00DE526B"/>
    <w:rsid w:val="00DF199D"/>
    <w:rsid w:val="00E01542"/>
    <w:rsid w:val="00E17ACC"/>
    <w:rsid w:val="00E365F1"/>
    <w:rsid w:val="00E507F9"/>
    <w:rsid w:val="00E62F48"/>
    <w:rsid w:val="00E831B3"/>
    <w:rsid w:val="00EB203E"/>
    <w:rsid w:val="00EE70CB"/>
    <w:rsid w:val="00F01B45"/>
    <w:rsid w:val="00F23775"/>
    <w:rsid w:val="00F41CA2"/>
    <w:rsid w:val="00F443C0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6CE767CB"/>
  <w15:chartTrackingRefBased/>
  <w15:docId w15:val="{FDC7A451-5DC2-4832-85F8-E326E36A8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2010BF"/>
  </w:style>
  <w:style w:type="paragraph" w:customStyle="1" w:styleId="BillNumber">
    <w:name w:val="Bill Number"/>
    <w:basedOn w:val="BillNumberOld"/>
    <w:qFormat/>
    <w:rsid w:val="002010BF"/>
  </w:style>
  <w:style w:type="paragraph" w:customStyle="1" w:styleId="ChapterHeading">
    <w:name w:val="Chapter Heading"/>
    <w:basedOn w:val="ChapterHeadingOld"/>
    <w:next w:val="Normal"/>
    <w:qFormat/>
    <w:rsid w:val="002010BF"/>
  </w:style>
  <w:style w:type="paragraph" w:customStyle="1" w:styleId="EnactingClause">
    <w:name w:val="Enacting Clause"/>
    <w:basedOn w:val="EnactingClauseOld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qFormat/>
    <w:rsid w:val="002010BF"/>
  </w:style>
  <w:style w:type="paragraph" w:customStyle="1" w:styleId="Note">
    <w:name w:val="Note"/>
    <w:basedOn w:val="NoteOld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qFormat/>
    <w:rsid w:val="002010BF"/>
  </w:style>
  <w:style w:type="paragraph" w:customStyle="1" w:styleId="SectionBody">
    <w:name w:val="Section Body"/>
    <w:basedOn w:val="SectionBodyOld"/>
    <w:link w:val="SectionBodyChar"/>
    <w:qFormat/>
    <w:rsid w:val="002010BF"/>
  </w:style>
  <w:style w:type="paragraph" w:customStyle="1" w:styleId="SectionHeading">
    <w:name w:val="Section Heading"/>
    <w:basedOn w:val="SectionHeadingOld"/>
    <w:qFormat/>
    <w:rsid w:val="002010BF"/>
  </w:style>
  <w:style w:type="paragraph" w:customStyle="1" w:styleId="Sponsors">
    <w:name w:val="Sponsors"/>
    <w:basedOn w:val="SponsorsOld"/>
    <w:qFormat/>
    <w:rsid w:val="002010BF"/>
  </w:style>
  <w:style w:type="paragraph" w:customStyle="1" w:styleId="TitlePageBillPrefix">
    <w:name w:val="Title Page: Bill Prefix"/>
    <w:basedOn w:val="TitlePageBillPrefixOld"/>
    <w:qFormat/>
    <w:rsid w:val="002010BF"/>
  </w:style>
  <w:style w:type="paragraph" w:customStyle="1" w:styleId="TitlePageOrigin">
    <w:name w:val="Title Page: Origin"/>
    <w:basedOn w:val="TitlePageOriginOld"/>
    <w:qFormat/>
    <w:rsid w:val="002010BF"/>
  </w:style>
  <w:style w:type="paragraph" w:customStyle="1" w:styleId="TitlePageSession">
    <w:name w:val="Title Page: Session"/>
    <w:basedOn w:val="TitlePageSessionOld"/>
    <w:qFormat/>
    <w:rsid w:val="002010BF"/>
  </w:style>
  <w:style w:type="paragraph" w:customStyle="1" w:styleId="TitleSection">
    <w:name w:val="Title Section"/>
    <w:basedOn w:val="TitleSectionOld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9650B6"/>
    <w:rPr>
      <w:rFonts w:eastAsia="Calibri"/>
      <w:color w:val="000000"/>
    </w:rPr>
  </w:style>
  <w:style w:type="character" w:styleId="PageNumber">
    <w:name w:val="page number"/>
    <w:basedOn w:val="DefaultParagraphFont"/>
    <w:uiPriority w:val="99"/>
    <w:semiHidden/>
    <w:locked/>
    <w:rsid w:val="00965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B3D1A7576343C8B832415A93B3A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B757F-AC15-4B58-BCE8-8523DF2B7DB6}"/>
      </w:docPartPr>
      <w:docPartBody>
        <w:p w:rsidR="006B6AE6" w:rsidRDefault="0068258F">
          <w:pPr>
            <w:pStyle w:val="90B3D1A7576343C8B832415A93B3A131"/>
          </w:pPr>
          <w:r w:rsidRPr="00B844FE">
            <w:t>Prefix Text</w:t>
          </w:r>
        </w:p>
      </w:docPartBody>
    </w:docPart>
    <w:docPart>
      <w:docPartPr>
        <w:name w:val="D207B8DDBA8849268554C5B7877CE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3EF4A-8005-4BA8-9652-4D6FCA641BAD}"/>
      </w:docPartPr>
      <w:docPartBody>
        <w:p w:rsidR="006B6AE6" w:rsidRDefault="0068258F">
          <w:pPr>
            <w:pStyle w:val="D207B8DDBA8849268554C5B7877CE129"/>
          </w:pPr>
          <w:r w:rsidRPr="00B844FE">
            <w:t>[Type here]</w:t>
          </w:r>
        </w:p>
      </w:docPartBody>
    </w:docPart>
    <w:docPart>
      <w:docPartPr>
        <w:name w:val="8643667F598C40D0B74CA1FB5634A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B99A0-AC88-4C3F-9134-F235B48CF134}"/>
      </w:docPartPr>
      <w:docPartBody>
        <w:p w:rsidR="006B6AE6" w:rsidRDefault="0068258F">
          <w:pPr>
            <w:pStyle w:val="8643667F598C40D0B74CA1FB5634A047"/>
          </w:pPr>
          <w:r w:rsidRPr="00B844FE">
            <w:t>Number</w:t>
          </w:r>
        </w:p>
      </w:docPartBody>
    </w:docPart>
    <w:docPart>
      <w:docPartPr>
        <w:name w:val="F8A5B938AF9947D8903309DD7DEBD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9E358-C8A7-4E57-9003-8C2489C7F80D}"/>
      </w:docPartPr>
      <w:docPartBody>
        <w:p w:rsidR="006B6AE6" w:rsidRDefault="0068258F">
          <w:pPr>
            <w:pStyle w:val="F8A5B938AF9947D8903309DD7DEBD1D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8F"/>
    <w:rsid w:val="0068258F"/>
    <w:rsid w:val="00686465"/>
    <w:rsid w:val="006B6AE6"/>
    <w:rsid w:val="00F4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0B3D1A7576343C8B832415A93B3A131">
    <w:name w:val="90B3D1A7576343C8B832415A93B3A131"/>
  </w:style>
  <w:style w:type="paragraph" w:customStyle="1" w:styleId="D207B8DDBA8849268554C5B7877CE129">
    <w:name w:val="D207B8DDBA8849268554C5B7877CE129"/>
  </w:style>
  <w:style w:type="paragraph" w:customStyle="1" w:styleId="8643667F598C40D0B74CA1FB5634A047">
    <w:name w:val="8643667F598C40D0B74CA1FB5634A047"/>
  </w:style>
  <w:style w:type="character" w:styleId="PlaceholderText">
    <w:name w:val="Placeholder Text"/>
    <w:basedOn w:val="DefaultParagraphFont"/>
    <w:uiPriority w:val="99"/>
    <w:semiHidden/>
    <w:rsid w:val="006B6AE6"/>
    <w:rPr>
      <w:color w:val="808080"/>
    </w:rPr>
  </w:style>
  <w:style w:type="paragraph" w:customStyle="1" w:styleId="F8A5B938AF9947D8903309DD7DEBD1D1">
    <w:name w:val="F8A5B938AF9947D8903309DD7DEBD1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D0A8-F087-4EA0-B5F1-122AFCA9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254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Miller</dc:creator>
  <cp:keywords/>
  <dc:description/>
  <cp:lastModifiedBy>Seth Wright</cp:lastModifiedBy>
  <cp:revision>8</cp:revision>
  <dcterms:created xsi:type="dcterms:W3CDTF">2022-02-22T21:57:00Z</dcterms:created>
  <dcterms:modified xsi:type="dcterms:W3CDTF">2022-02-23T16:29:00Z</dcterms:modified>
</cp:coreProperties>
</file>